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54" w:rsidRDefault="00763254" w:rsidP="00763254">
      <w:pPr>
        <w:pStyle w:val="NoSpacing"/>
        <w:jc w:val="center"/>
      </w:pPr>
      <w:r>
        <w:rPr>
          <w:noProof/>
        </w:rPr>
        <w:drawing>
          <wp:inline distT="0" distB="0" distL="0" distR="0" wp14:anchorId="0C927F0E" wp14:editId="6B20E8D1">
            <wp:extent cx="2568575" cy="160792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S_brand_vertical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931" cy="162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254" w:rsidRDefault="00763254" w:rsidP="007632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3254" w:rsidRDefault="00763254" w:rsidP="007632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Oysterponds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Historical Society Annual Meeting</w:t>
      </w:r>
    </w:p>
    <w:p w:rsidR="00763254" w:rsidRDefault="00763254" w:rsidP="007632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17, 2018</w:t>
      </w:r>
    </w:p>
    <w:p w:rsidR="00763254" w:rsidRDefault="00763254" w:rsidP="00763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54" w:rsidRDefault="005B715A" w:rsidP="00763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3254" w:rsidRPr="005B715A">
        <w:rPr>
          <w:rFonts w:ascii="Times New Roman" w:hAnsi="Times New Roman" w:cs="Times New Roman"/>
          <w:b/>
          <w:sz w:val="24"/>
          <w:szCs w:val="24"/>
          <w:u w:val="single"/>
        </w:rPr>
        <w:t>WELCOME</w:t>
      </w:r>
      <w:r w:rsidR="00763254">
        <w:rPr>
          <w:rFonts w:ascii="Times New Roman" w:hAnsi="Times New Roman" w:cs="Times New Roman"/>
          <w:sz w:val="24"/>
          <w:szCs w:val="24"/>
        </w:rPr>
        <w:t xml:space="preserve"> –</w:t>
      </w:r>
      <w:r w:rsidR="005975FD">
        <w:rPr>
          <w:rFonts w:ascii="Times New Roman" w:hAnsi="Times New Roman" w:cs="Times New Roman"/>
          <w:sz w:val="24"/>
          <w:szCs w:val="24"/>
        </w:rPr>
        <w:t xml:space="preserve"> T</w:t>
      </w:r>
      <w:r w:rsidR="00763254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763254">
        <w:rPr>
          <w:rFonts w:ascii="Times New Roman" w:hAnsi="Times New Roman" w:cs="Times New Roman"/>
          <w:sz w:val="24"/>
          <w:szCs w:val="24"/>
        </w:rPr>
        <w:t>Oysterponds</w:t>
      </w:r>
      <w:proofErr w:type="spellEnd"/>
      <w:r w:rsidR="00763254">
        <w:rPr>
          <w:rFonts w:ascii="Times New Roman" w:hAnsi="Times New Roman" w:cs="Times New Roman"/>
          <w:sz w:val="24"/>
          <w:szCs w:val="24"/>
        </w:rPr>
        <w:t xml:space="preserve"> Historical Society Annual Meeting was called to order at 10:35 am. Co-presidents Leslie Koch and Ed </w:t>
      </w:r>
      <w:proofErr w:type="spellStart"/>
      <w:r w:rsidR="00763254">
        <w:rPr>
          <w:rFonts w:ascii="Times New Roman" w:hAnsi="Times New Roman" w:cs="Times New Roman"/>
          <w:sz w:val="24"/>
          <w:szCs w:val="24"/>
        </w:rPr>
        <w:t>Caufield</w:t>
      </w:r>
      <w:proofErr w:type="spellEnd"/>
      <w:r w:rsidR="00763254">
        <w:rPr>
          <w:rFonts w:ascii="Times New Roman" w:hAnsi="Times New Roman" w:cs="Times New Roman"/>
          <w:sz w:val="24"/>
          <w:szCs w:val="24"/>
        </w:rPr>
        <w:t xml:space="preserve"> welcomed everyone for coming. </w:t>
      </w:r>
      <w:r w:rsidR="005975FD">
        <w:rPr>
          <w:rFonts w:ascii="Times New Roman" w:hAnsi="Times New Roman" w:cs="Times New Roman"/>
          <w:sz w:val="24"/>
          <w:szCs w:val="24"/>
        </w:rPr>
        <w:t>The complete power point presentation of the meeting can be found on the OHS website under About, Presentations and Financials.</w:t>
      </w:r>
    </w:p>
    <w:p w:rsidR="005B715A" w:rsidRDefault="005B715A" w:rsidP="00763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4E4" w:rsidRDefault="005B715A" w:rsidP="00763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02BE" w:rsidRPr="005B715A">
        <w:rPr>
          <w:rFonts w:ascii="Times New Roman" w:hAnsi="Times New Roman" w:cs="Times New Roman"/>
          <w:b/>
          <w:sz w:val="24"/>
          <w:szCs w:val="24"/>
          <w:u w:val="single"/>
        </w:rPr>
        <w:t>YEAR IN REVIEW</w:t>
      </w:r>
      <w:r w:rsidR="004602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02BE" w:rsidRPr="004602BE">
        <w:rPr>
          <w:rFonts w:ascii="Times New Roman" w:hAnsi="Times New Roman" w:cs="Times New Roman"/>
          <w:sz w:val="24"/>
          <w:szCs w:val="24"/>
        </w:rPr>
        <w:t>–</w:t>
      </w:r>
      <w:r w:rsidR="004602BE">
        <w:rPr>
          <w:rFonts w:ascii="Times New Roman" w:hAnsi="Times New Roman" w:cs="Times New Roman"/>
          <w:sz w:val="24"/>
          <w:szCs w:val="24"/>
        </w:rPr>
        <w:t xml:space="preserve"> Interim Executive Director John </w:t>
      </w:r>
      <w:proofErr w:type="spellStart"/>
      <w:r w:rsidR="004602BE">
        <w:rPr>
          <w:rFonts w:ascii="Times New Roman" w:hAnsi="Times New Roman" w:cs="Times New Roman"/>
          <w:sz w:val="24"/>
          <w:szCs w:val="24"/>
        </w:rPr>
        <w:t>Holzapfel</w:t>
      </w:r>
      <w:proofErr w:type="spellEnd"/>
      <w:r w:rsidR="004602BE">
        <w:rPr>
          <w:rFonts w:ascii="Times New Roman" w:hAnsi="Times New Roman" w:cs="Times New Roman"/>
          <w:sz w:val="24"/>
          <w:szCs w:val="24"/>
        </w:rPr>
        <w:t xml:space="preserve"> and Co-Presidents Leslie Koch and Ed </w:t>
      </w:r>
      <w:proofErr w:type="spellStart"/>
      <w:r w:rsidR="004602BE">
        <w:rPr>
          <w:rFonts w:ascii="Times New Roman" w:hAnsi="Times New Roman" w:cs="Times New Roman"/>
          <w:sz w:val="24"/>
          <w:szCs w:val="24"/>
        </w:rPr>
        <w:t>Caufield</w:t>
      </w:r>
      <w:proofErr w:type="spellEnd"/>
      <w:r w:rsidR="004602BE">
        <w:rPr>
          <w:rFonts w:ascii="Times New Roman" w:hAnsi="Times New Roman" w:cs="Times New Roman"/>
          <w:sz w:val="24"/>
          <w:szCs w:val="24"/>
        </w:rPr>
        <w:t xml:space="preserve"> presented the 2018 </w:t>
      </w:r>
      <w:r w:rsidR="004E74E4">
        <w:rPr>
          <w:rFonts w:ascii="Times New Roman" w:hAnsi="Times New Roman" w:cs="Times New Roman"/>
          <w:sz w:val="24"/>
          <w:szCs w:val="24"/>
        </w:rPr>
        <w:t xml:space="preserve">exhibitions, programs and </w:t>
      </w:r>
      <w:r w:rsidR="004602BE">
        <w:rPr>
          <w:rFonts w:ascii="Times New Roman" w:hAnsi="Times New Roman" w:cs="Times New Roman"/>
          <w:sz w:val="24"/>
          <w:szCs w:val="24"/>
        </w:rPr>
        <w:t>accomplishments</w:t>
      </w:r>
      <w:r w:rsidR="004E7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4E4" w:rsidRDefault="004E74E4" w:rsidP="00763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past year there was </w:t>
      </w:r>
      <w:r w:rsidR="00CB7C5A">
        <w:rPr>
          <w:rFonts w:ascii="Times New Roman" w:hAnsi="Times New Roman" w:cs="Times New Roman"/>
          <w:sz w:val="24"/>
          <w:szCs w:val="24"/>
        </w:rPr>
        <w:t>an increase of visitors to OHS: visitors came from thirty-one (31) states and eleven (11) countries.</w:t>
      </w:r>
    </w:p>
    <w:p w:rsidR="004E74E4" w:rsidRDefault="005B715A" w:rsidP="005B7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E74E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Exhibitions created by Curator </w:t>
      </w:r>
      <w:r w:rsidR="004E74E4">
        <w:rPr>
          <w:rFonts w:ascii="Times New Roman" w:hAnsi="Times New Roman" w:cs="Times New Roman"/>
          <w:sz w:val="24"/>
          <w:szCs w:val="24"/>
        </w:rPr>
        <w:t>Bil</w:t>
      </w:r>
      <w:r>
        <w:rPr>
          <w:rFonts w:ascii="Times New Roman" w:hAnsi="Times New Roman" w:cs="Times New Roman"/>
          <w:sz w:val="24"/>
          <w:szCs w:val="24"/>
        </w:rPr>
        <w:t>l</w:t>
      </w:r>
      <w:r w:rsidR="004E7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4E4">
        <w:rPr>
          <w:rFonts w:ascii="Times New Roman" w:hAnsi="Times New Roman" w:cs="Times New Roman"/>
          <w:sz w:val="24"/>
          <w:szCs w:val="24"/>
        </w:rPr>
        <w:t>McNaught</w:t>
      </w:r>
      <w:proofErr w:type="spellEnd"/>
    </w:p>
    <w:p w:rsidR="005B715A" w:rsidRDefault="005B715A" w:rsidP="005B715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Baskets</w:t>
      </w:r>
    </w:p>
    <w:p w:rsidR="005B715A" w:rsidRDefault="005B715A" w:rsidP="005B715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Abraham </w:t>
      </w:r>
      <w:proofErr w:type="spellStart"/>
      <w:r>
        <w:rPr>
          <w:rFonts w:ascii="Times New Roman" w:hAnsi="Times New Roman" w:cs="Times New Roman"/>
          <w:sz w:val="24"/>
          <w:szCs w:val="24"/>
        </w:rPr>
        <w:t>Tuthill</w:t>
      </w:r>
      <w:proofErr w:type="spellEnd"/>
      <w:r>
        <w:rPr>
          <w:rFonts w:ascii="Times New Roman" w:hAnsi="Times New Roman" w:cs="Times New Roman"/>
          <w:sz w:val="24"/>
          <w:szCs w:val="24"/>
        </w:rPr>
        <w:t>, Orient artist</w:t>
      </w:r>
    </w:p>
    <w:p w:rsidR="005B715A" w:rsidRDefault="005B715A" w:rsidP="005B715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Ceramics, Transferware and Stoneware</w:t>
      </w:r>
    </w:p>
    <w:p w:rsidR="005B715A" w:rsidRDefault="005B715A" w:rsidP="005B715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Acquisitions</w:t>
      </w:r>
    </w:p>
    <w:p w:rsidR="005B715A" w:rsidRDefault="005B715A" w:rsidP="005B715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II Posters</w:t>
      </w:r>
    </w:p>
    <w:p w:rsidR="005B715A" w:rsidRDefault="005B715A" w:rsidP="005B715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 Models</w:t>
      </w:r>
    </w:p>
    <w:p w:rsidR="003D0BFF" w:rsidRDefault="005B715A" w:rsidP="005B715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Quilts</w:t>
      </w:r>
    </w:p>
    <w:p w:rsidR="003D0BFF" w:rsidRDefault="003D0BFF" w:rsidP="003D0BF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B715A" w:rsidRPr="003D0BFF" w:rsidRDefault="005B715A" w:rsidP="003D0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BFF">
        <w:rPr>
          <w:rFonts w:ascii="Times New Roman" w:hAnsi="Times New Roman" w:cs="Times New Roman"/>
          <w:sz w:val="24"/>
          <w:szCs w:val="24"/>
        </w:rPr>
        <w:t>b. Education Programs</w:t>
      </w:r>
    </w:p>
    <w:p w:rsidR="005B715A" w:rsidRDefault="003D0BFF" w:rsidP="005B71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support of the Abraham </w:t>
      </w:r>
      <w:proofErr w:type="spellStart"/>
      <w:r>
        <w:rPr>
          <w:rFonts w:ascii="Times New Roman" w:hAnsi="Times New Roman" w:cs="Times New Roman"/>
          <w:sz w:val="24"/>
          <w:szCs w:val="24"/>
        </w:rPr>
        <w:t>Tuthill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exhibition the Education Committee filled d</w:t>
      </w:r>
      <w:r w:rsidR="005B715A">
        <w:rPr>
          <w:rFonts w:ascii="Times New Roman" w:hAnsi="Times New Roman" w:cs="Times New Roman"/>
          <w:sz w:val="24"/>
          <w:szCs w:val="24"/>
        </w:rPr>
        <w:t xml:space="preserve">isplay cases at the </w:t>
      </w:r>
      <w:proofErr w:type="spellStart"/>
      <w:r w:rsidR="005B715A">
        <w:rPr>
          <w:rFonts w:ascii="Times New Roman" w:hAnsi="Times New Roman" w:cs="Times New Roman"/>
          <w:sz w:val="24"/>
          <w:szCs w:val="24"/>
        </w:rPr>
        <w:t>Oyste</w:t>
      </w:r>
      <w:r>
        <w:rPr>
          <w:rFonts w:ascii="Times New Roman" w:hAnsi="Times New Roman" w:cs="Times New Roman"/>
          <w:sz w:val="24"/>
          <w:szCs w:val="24"/>
        </w:rPr>
        <w:t>rponds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Elementary School with </w:t>
      </w:r>
      <w:r w:rsidR="005B715A">
        <w:rPr>
          <w:rFonts w:ascii="Times New Roman" w:hAnsi="Times New Roman" w:cs="Times New Roman"/>
          <w:sz w:val="24"/>
          <w:szCs w:val="24"/>
        </w:rPr>
        <w:t>artwork</w:t>
      </w:r>
      <w:r>
        <w:rPr>
          <w:rFonts w:ascii="Times New Roman" w:hAnsi="Times New Roman" w:cs="Times New Roman"/>
          <w:sz w:val="24"/>
          <w:szCs w:val="24"/>
        </w:rPr>
        <w:t>, maps and charts</w:t>
      </w:r>
      <w:r w:rsidR="005B715A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Oysterponds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artists.</w:t>
      </w:r>
    </w:p>
    <w:p w:rsidR="003D0BFF" w:rsidRDefault="003D0BFF" w:rsidP="005B71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 to Table field trips to coincide with the OHS 2018 </w:t>
      </w:r>
      <w:r w:rsidR="00A508FE">
        <w:rPr>
          <w:rFonts w:ascii="Times New Roman" w:hAnsi="Times New Roman" w:cs="Times New Roman"/>
          <w:sz w:val="24"/>
          <w:szCs w:val="24"/>
        </w:rPr>
        <w:t>program t</w:t>
      </w:r>
      <w:r>
        <w:rPr>
          <w:rFonts w:ascii="Times New Roman" w:hAnsi="Times New Roman" w:cs="Times New Roman"/>
          <w:sz w:val="24"/>
          <w:szCs w:val="24"/>
        </w:rPr>
        <w:t>heme.</w:t>
      </w:r>
    </w:p>
    <w:p w:rsidR="003D0BFF" w:rsidRDefault="003D0BFF" w:rsidP="005B71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Activities and OHS Kids</w:t>
      </w:r>
    </w:p>
    <w:p w:rsidR="003D0BFF" w:rsidRDefault="003D0BFF" w:rsidP="003D0B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0BFF" w:rsidRDefault="003D0BFF" w:rsidP="003D0B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Programs </w:t>
      </w:r>
      <w:r w:rsidR="00A508FE">
        <w:rPr>
          <w:rFonts w:ascii="Times New Roman" w:hAnsi="Times New Roman" w:cs="Times New Roman"/>
          <w:sz w:val="24"/>
          <w:szCs w:val="24"/>
        </w:rPr>
        <w:t>supporting the 2018 Farm to Table theme</w:t>
      </w:r>
    </w:p>
    <w:p w:rsidR="00A508FE" w:rsidRDefault="00A508FE" w:rsidP="00A508F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Long Island Vegetable Factory</w:t>
      </w:r>
    </w:p>
    <w:p w:rsidR="00A508FE" w:rsidRDefault="00A508FE" w:rsidP="00A508F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Flavor and History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Peconic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 Scallop</w:t>
      </w:r>
    </w:p>
    <w:p w:rsidR="00DE241F" w:rsidRDefault="00DE241F" w:rsidP="00A508F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Psalms and Boiled Bread</w:t>
      </w:r>
    </w:p>
    <w:p w:rsidR="00A508FE" w:rsidRDefault="00DE241F" w:rsidP="00A508F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Workshop: </w:t>
      </w:r>
      <w:r w:rsidR="00A508FE">
        <w:rPr>
          <w:rFonts w:ascii="Times New Roman" w:hAnsi="Times New Roman" w:cs="Times New Roman"/>
          <w:sz w:val="24"/>
          <w:szCs w:val="24"/>
        </w:rPr>
        <w:t>Herbs and Flower Planting</w:t>
      </w:r>
    </w:p>
    <w:p w:rsidR="00A508FE" w:rsidRDefault="00A508FE" w:rsidP="00A508F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Quilts</w:t>
      </w:r>
    </w:p>
    <w:p w:rsidR="00A508FE" w:rsidRDefault="00A508FE" w:rsidP="00A508F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Oysters</w:t>
      </w:r>
      <w:r w:rsidR="00DE241F">
        <w:rPr>
          <w:rFonts w:ascii="Times New Roman" w:hAnsi="Times New Roman" w:cs="Times New Roman"/>
          <w:sz w:val="24"/>
          <w:szCs w:val="24"/>
        </w:rPr>
        <w:t xml:space="preserve"> in Early Manhattan: Colonial Trade Artifacts</w:t>
      </w:r>
    </w:p>
    <w:p w:rsidR="00A508FE" w:rsidRDefault="00DE241F" w:rsidP="00A508F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Artisan </w:t>
      </w:r>
      <w:r w:rsidR="00A508FE">
        <w:rPr>
          <w:rFonts w:ascii="Times New Roman" w:hAnsi="Times New Roman" w:cs="Times New Roman"/>
          <w:sz w:val="24"/>
          <w:szCs w:val="24"/>
        </w:rPr>
        <w:t>Basket Workshop</w:t>
      </w:r>
    </w:p>
    <w:p w:rsidR="00A508FE" w:rsidRDefault="00A508FE" w:rsidP="00A508F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Heritage Day</w:t>
      </w:r>
    </w:p>
    <w:p w:rsidR="00A508FE" w:rsidRDefault="00A508FE" w:rsidP="00A508F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Festival</w:t>
      </w:r>
    </w:p>
    <w:p w:rsidR="00A508FE" w:rsidRDefault="00A508FE" w:rsidP="00A508F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Workshop</w:t>
      </w:r>
    </w:p>
    <w:p w:rsidR="00A508FE" w:rsidRDefault="00A508FE" w:rsidP="00A508F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Silversmithing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Long Is</w:t>
      </w:r>
      <w:r w:rsidR="00DE241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A508FE" w:rsidRDefault="00A508FE" w:rsidP="00A508F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Armistice Celebration</w:t>
      </w:r>
    </w:p>
    <w:p w:rsidR="00A508FE" w:rsidRDefault="00A508FE" w:rsidP="00A508F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Sing, scheduled for December 10</w:t>
      </w:r>
      <w:r w:rsidRPr="00A508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4 pm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Poquatuck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253BB3" w:rsidRDefault="00253BB3" w:rsidP="00253B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BB3" w:rsidRDefault="00253BB3" w:rsidP="00253B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Buildings and Grounds</w:t>
      </w:r>
    </w:p>
    <w:p w:rsidR="00253BB3" w:rsidRDefault="00253BB3" w:rsidP="00253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Red Barn has been restored and painted</w:t>
      </w:r>
    </w:p>
    <w:p w:rsidR="00253BB3" w:rsidRDefault="00253BB3" w:rsidP="00253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new light in front of Webb House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</w:t>
      </w:r>
    </w:p>
    <w:p w:rsidR="00253BB3" w:rsidRDefault="00253BB3" w:rsidP="00253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window wells have installed</w:t>
      </w:r>
      <w:r w:rsidR="00DE1E12">
        <w:rPr>
          <w:rFonts w:ascii="Times New Roman" w:hAnsi="Times New Roman" w:cs="Times New Roman"/>
          <w:sz w:val="24"/>
          <w:szCs w:val="24"/>
        </w:rPr>
        <w:t xml:space="preserve"> at the Old Point Schoolhouse</w:t>
      </w:r>
      <w:bookmarkStart w:id="0" w:name="_GoBack"/>
      <w:bookmarkEnd w:id="0"/>
    </w:p>
    <w:p w:rsidR="00253BB3" w:rsidRDefault="00253BB3" w:rsidP="00253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Leak in Village House had been addressed</w:t>
      </w:r>
    </w:p>
    <w:p w:rsidR="00253BB3" w:rsidRDefault="00253BB3" w:rsidP="00253B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Webb House has a new roof and is being painted</w:t>
      </w:r>
    </w:p>
    <w:p w:rsidR="00253BB3" w:rsidRDefault="00253BB3" w:rsidP="00253B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BB3" w:rsidRDefault="00253BB3" w:rsidP="00253B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Fund Raising Events</w:t>
      </w:r>
    </w:p>
    <w:p w:rsidR="00253BB3" w:rsidRDefault="00253BB3" w:rsidP="00253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Fork Fresh </w:t>
      </w:r>
      <w:r w:rsidR="000C69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9CC">
        <w:rPr>
          <w:rFonts w:ascii="Times New Roman" w:hAnsi="Times New Roman" w:cs="Times New Roman"/>
          <w:sz w:val="24"/>
          <w:szCs w:val="24"/>
        </w:rPr>
        <w:t>netted $44,000.00</w:t>
      </w:r>
    </w:p>
    <w:p w:rsidR="000C69CC" w:rsidRDefault="000C69CC" w:rsidP="00253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Benefit and Art Auction – netted $140,000.00</w:t>
      </w:r>
    </w:p>
    <w:p w:rsidR="000C69CC" w:rsidRDefault="000C69CC" w:rsidP="00253B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Houseman Dinner – Tuesday, January 29, 2019, 6-9 pm</w:t>
      </w:r>
    </w:p>
    <w:p w:rsidR="000C69CC" w:rsidRDefault="000C69CC" w:rsidP="000C6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9CC" w:rsidRDefault="000C69CC" w:rsidP="000C69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Upcoming Events</w:t>
      </w:r>
    </w:p>
    <w:p w:rsidR="000C69CC" w:rsidRDefault="000C69CC" w:rsidP="000C69C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 Plum Holiday Shop at the Old Point Schoolhouse will open the Saturday after Thanksgiving</w:t>
      </w:r>
    </w:p>
    <w:p w:rsidR="000C69CC" w:rsidRDefault="000C69CC" w:rsidP="000C69C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Holiday House Tour – December </w:t>
      </w:r>
      <w:r w:rsidR="001A3D8C">
        <w:rPr>
          <w:rFonts w:ascii="Times New Roman" w:hAnsi="Times New Roman" w:cs="Times New Roman"/>
          <w:sz w:val="24"/>
          <w:szCs w:val="24"/>
        </w:rPr>
        <w:t>8</w:t>
      </w:r>
      <w:r w:rsidR="001A3D8C" w:rsidRPr="001A3D8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1A3D8C" w:rsidRDefault="001A3D8C" w:rsidP="000C69C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Webb House Holiday Party – December 8</w:t>
      </w:r>
      <w:r w:rsidRPr="001A3D8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1A3D8C" w:rsidRDefault="001A3D8C" w:rsidP="001A3D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D8C" w:rsidRDefault="001A3D8C" w:rsidP="001A3D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Accomplishments</w:t>
      </w:r>
    </w:p>
    <w:p w:rsidR="001A3D8C" w:rsidRDefault="001A3D8C" w:rsidP="001A3D8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website is up and running.</w:t>
      </w:r>
    </w:p>
    <w:p w:rsidR="001A3D8C" w:rsidRDefault="001A3D8C" w:rsidP="001A3D8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>
        <w:rPr>
          <w:rFonts w:ascii="Times New Roman" w:hAnsi="Times New Roman" w:cs="Times New Roman"/>
          <w:sz w:val="24"/>
          <w:szCs w:val="24"/>
        </w:rPr>
        <w:t>ffolliott</w:t>
      </w:r>
      <w:proofErr w:type="spellEnd"/>
      <w:r>
        <w:rPr>
          <w:rFonts w:ascii="Times New Roman" w:hAnsi="Times New Roman" w:cs="Times New Roman"/>
          <w:sz w:val="24"/>
          <w:szCs w:val="24"/>
        </w:rPr>
        <w:t>, chair of the Collections Committee reported that OHS was awarded a grant of $53,000.00 from the Gardiner Foundation to be used for collections care.</w:t>
      </w:r>
    </w:p>
    <w:p w:rsidR="00E95FB0" w:rsidRDefault="008E5D25" w:rsidP="001A3D8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Maritime Restoration Fund has been established to restore the collection of ship models and marine paintings.</w:t>
      </w:r>
    </w:p>
    <w:p w:rsidR="001A3D8C" w:rsidRDefault="001A3D8C" w:rsidP="001A3D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D8C" w:rsidRDefault="001A3D8C" w:rsidP="001A3D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thanks to our past executive director,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Elsbeth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Dowd, to our staff</w:t>
      </w:r>
      <w:r w:rsidR="0038504A">
        <w:rPr>
          <w:rFonts w:ascii="Times New Roman" w:hAnsi="Times New Roman" w:cs="Times New Roman"/>
          <w:sz w:val="24"/>
          <w:szCs w:val="24"/>
        </w:rPr>
        <w:t xml:space="preserve"> Karen Haley, Colin Palmer, Bill </w:t>
      </w:r>
      <w:proofErr w:type="spellStart"/>
      <w:r w:rsidR="0038504A">
        <w:rPr>
          <w:rFonts w:ascii="Times New Roman" w:hAnsi="Times New Roman" w:cs="Times New Roman"/>
          <w:sz w:val="24"/>
          <w:szCs w:val="24"/>
        </w:rPr>
        <w:t>McNaught</w:t>
      </w:r>
      <w:proofErr w:type="spellEnd"/>
      <w:r w:rsidR="0038504A">
        <w:rPr>
          <w:rFonts w:ascii="Times New Roman" w:hAnsi="Times New Roman" w:cs="Times New Roman"/>
          <w:sz w:val="24"/>
          <w:szCs w:val="24"/>
        </w:rPr>
        <w:t xml:space="preserve"> and Amy Folk, and to all our one hundred fifty-four (154) volunteers.</w:t>
      </w:r>
      <w:r w:rsidR="006E38D3">
        <w:rPr>
          <w:rFonts w:ascii="Times New Roman" w:hAnsi="Times New Roman" w:cs="Times New Roman"/>
          <w:sz w:val="24"/>
          <w:szCs w:val="24"/>
        </w:rPr>
        <w:t xml:space="preserve"> Working together we are able to collect, preserve and interpret the history of </w:t>
      </w:r>
      <w:proofErr w:type="spellStart"/>
      <w:r w:rsidR="006E38D3">
        <w:rPr>
          <w:rFonts w:ascii="Times New Roman" w:hAnsi="Times New Roman" w:cs="Times New Roman"/>
          <w:sz w:val="24"/>
          <w:szCs w:val="24"/>
        </w:rPr>
        <w:t>Oysterponds</w:t>
      </w:r>
      <w:proofErr w:type="spellEnd"/>
      <w:r w:rsidR="006E38D3">
        <w:rPr>
          <w:rFonts w:ascii="Times New Roman" w:hAnsi="Times New Roman" w:cs="Times New Roman"/>
          <w:sz w:val="24"/>
          <w:szCs w:val="24"/>
        </w:rPr>
        <w:t>.</w:t>
      </w:r>
    </w:p>
    <w:p w:rsidR="00E95FB0" w:rsidRDefault="00E95FB0" w:rsidP="001A3D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D84" w:rsidRDefault="00923D84" w:rsidP="001A3D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D84" w:rsidRDefault="00923D84" w:rsidP="001A3D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D84" w:rsidRDefault="00923D84" w:rsidP="001A3D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D84" w:rsidRDefault="00923D84" w:rsidP="001A3D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D84" w:rsidRDefault="00923D84" w:rsidP="001A3D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D84" w:rsidRDefault="00923D84" w:rsidP="001A3D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D84" w:rsidRDefault="00923D84" w:rsidP="001A3D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D84" w:rsidRDefault="00923D84" w:rsidP="001A3D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FB0" w:rsidRDefault="00E95FB0" w:rsidP="001A3D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LOOKING AHEAD</w:t>
      </w:r>
      <w:r>
        <w:rPr>
          <w:rFonts w:ascii="Times New Roman" w:hAnsi="Times New Roman" w:cs="Times New Roman"/>
          <w:sz w:val="24"/>
          <w:szCs w:val="24"/>
        </w:rPr>
        <w:t xml:space="preserve"> – Co-presidents Leslie Koch and Ed </w:t>
      </w:r>
      <w:proofErr w:type="spellStart"/>
      <w:r>
        <w:rPr>
          <w:rFonts w:ascii="Times New Roman" w:hAnsi="Times New Roman" w:cs="Times New Roman"/>
          <w:sz w:val="24"/>
          <w:szCs w:val="24"/>
        </w:rPr>
        <w:t>Caufield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Curator 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McNaught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discussed the goals, programs and exhibitions for 2019.</w:t>
      </w:r>
    </w:p>
    <w:p w:rsidR="00E95FB0" w:rsidRDefault="00E95FB0" w:rsidP="001A3D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 search committee, headed by Stephen Rotella, has been formed to recruit a new executive director. </w:t>
      </w:r>
    </w:p>
    <w:p w:rsidR="008E5D25" w:rsidRDefault="008E5D25" w:rsidP="001A3D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 major goal is to concentrate on the preservation of the collection.</w:t>
      </w:r>
    </w:p>
    <w:p w:rsidR="00E95FB0" w:rsidRDefault="008E5D25" w:rsidP="001A3D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95F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2019 Exhibitions</w:t>
      </w:r>
    </w:p>
    <w:p w:rsidR="008E5D25" w:rsidRDefault="008E5D25" w:rsidP="008E5D2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Architecture on the North Fork</w:t>
      </w:r>
    </w:p>
    <w:p w:rsidR="008E5D25" w:rsidRDefault="008E5D25" w:rsidP="008E5D2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Weapons, swords firearms, etc.</w:t>
      </w:r>
    </w:p>
    <w:p w:rsidR="008E5D25" w:rsidRDefault="008E5D25" w:rsidP="008E5D2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Looms and Samplers</w:t>
      </w:r>
    </w:p>
    <w:p w:rsidR="008E5D25" w:rsidRDefault="008E5D25" w:rsidP="008E5D2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Photography of L. Vinton Richard ( friend of William Steeple Davis)</w:t>
      </w:r>
    </w:p>
    <w:p w:rsidR="008E5D25" w:rsidRDefault="008E5D25" w:rsidP="008E5D2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8E5D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OHS</w:t>
      </w:r>
    </w:p>
    <w:p w:rsidR="008E5D25" w:rsidRDefault="008E5D25" w:rsidP="008E5D2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Oysterponds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Civil War</w:t>
      </w:r>
    </w:p>
    <w:p w:rsidR="008E5D25" w:rsidRDefault="008E5D25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5D25" w:rsidRDefault="008E5D25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5D25" w:rsidRDefault="008E5D25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 – Treasurer Allison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Forstmann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presented the financial report: past, present and future.</w:t>
      </w:r>
      <w:r w:rsidR="00076618">
        <w:rPr>
          <w:rFonts w:ascii="Times New Roman" w:hAnsi="Times New Roman" w:cs="Times New Roman"/>
          <w:sz w:val="24"/>
          <w:szCs w:val="24"/>
        </w:rPr>
        <w:t xml:space="preserve"> OHS has hired a new bookkeeper.</w:t>
      </w:r>
    </w:p>
    <w:p w:rsidR="00B65EFF" w:rsidRDefault="00B65EFF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Past: The </w:t>
      </w:r>
      <w:r w:rsidR="00076618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 xml:space="preserve">audit is being processed and should be completed by the end of the year. Howard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</w:t>
      </w:r>
      <w:r w:rsidR="00076618">
        <w:rPr>
          <w:rFonts w:ascii="Times New Roman" w:hAnsi="Times New Roman" w:cs="Times New Roman"/>
          <w:sz w:val="24"/>
          <w:szCs w:val="24"/>
        </w:rPr>
        <w:t>he chair of the Audit Committee which was formed in 2018 and is separate from the Finance committee.</w:t>
      </w:r>
    </w:p>
    <w:p w:rsidR="00B65EFF" w:rsidRDefault="00B65EFF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5EFF" w:rsidRDefault="00B65EFF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Present: We are in good shape financially and the operating budget is on target. There was a record revenue of $170,000.00; we received a grant of $53,000.00 from the Gardiner Foundation restricted for collections; and </w:t>
      </w:r>
      <w:r w:rsidR="007E5593">
        <w:rPr>
          <w:rFonts w:ascii="Times New Roman" w:hAnsi="Times New Roman" w:cs="Times New Roman"/>
          <w:sz w:val="24"/>
          <w:szCs w:val="24"/>
        </w:rPr>
        <w:t xml:space="preserve">to date </w:t>
      </w:r>
      <w:r>
        <w:rPr>
          <w:rFonts w:ascii="Times New Roman" w:hAnsi="Times New Roman" w:cs="Times New Roman"/>
          <w:sz w:val="24"/>
          <w:szCs w:val="24"/>
        </w:rPr>
        <w:t>we ha</w:t>
      </w:r>
      <w:r w:rsidR="007E5593">
        <w:rPr>
          <w:rFonts w:ascii="Times New Roman" w:hAnsi="Times New Roman" w:cs="Times New Roman"/>
          <w:sz w:val="24"/>
          <w:szCs w:val="24"/>
        </w:rPr>
        <w:t xml:space="preserve">ve gotten $24,000.00 toward </w:t>
      </w:r>
      <w:r>
        <w:rPr>
          <w:rFonts w:ascii="Times New Roman" w:hAnsi="Times New Roman" w:cs="Times New Roman"/>
          <w:sz w:val="24"/>
          <w:szCs w:val="24"/>
        </w:rPr>
        <w:t>the restoration of the maritime collection.</w:t>
      </w:r>
      <w:r w:rsidR="00076618">
        <w:rPr>
          <w:rFonts w:ascii="Times New Roman" w:hAnsi="Times New Roman" w:cs="Times New Roman"/>
          <w:sz w:val="24"/>
          <w:szCs w:val="24"/>
        </w:rPr>
        <w:t xml:space="preserve"> Currently the expenditures for payroll includes three part-time employees and two full time employees.</w:t>
      </w:r>
    </w:p>
    <w:p w:rsidR="00076618" w:rsidRDefault="00076618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618" w:rsidRDefault="00076618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Future: The operations budget remains stable. The challenges for 2019 will be to continue to address the collections and campus plan. There has also been a suggestion to establish a Planned Giving Campaign for 2019.</w:t>
      </w:r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ELECTION RESULTS</w:t>
      </w:r>
      <w:r>
        <w:rPr>
          <w:rFonts w:ascii="Times New Roman" w:hAnsi="Times New Roman" w:cs="Times New Roman"/>
          <w:sz w:val="24"/>
          <w:szCs w:val="24"/>
        </w:rPr>
        <w:t xml:space="preserve"> – The 2019 Trustee Slate was approved unanimously. </w:t>
      </w:r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2019 OHS Board of Trustees is as follows:</w:t>
      </w:r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Board:</w:t>
      </w:r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Co-Presidents – Leslie Koch and Ed </w:t>
      </w:r>
      <w:proofErr w:type="spellStart"/>
      <w:r>
        <w:rPr>
          <w:rFonts w:ascii="Times New Roman" w:hAnsi="Times New Roman" w:cs="Times New Roman"/>
          <w:sz w:val="24"/>
          <w:szCs w:val="24"/>
        </w:rPr>
        <w:t>Caufield</w:t>
      </w:r>
      <w:proofErr w:type="spellEnd"/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 – Ann </w:t>
      </w:r>
      <w:proofErr w:type="spellStart"/>
      <w:r>
        <w:rPr>
          <w:rFonts w:ascii="Times New Roman" w:hAnsi="Times New Roman" w:cs="Times New Roman"/>
          <w:sz w:val="24"/>
          <w:szCs w:val="24"/>
        </w:rPr>
        <w:t>ffolliott</w:t>
      </w:r>
      <w:proofErr w:type="spellEnd"/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– Allison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Forstmann</w:t>
      </w:r>
      <w:proofErr w:type="spellEnd"/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– Karin Constant</w:t>
      </w:r>
    </w:p>
    <w:p w:rsidR="00923D84" w:rsidRDefault="00923D84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Trustees:</w:t>
      </w:r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 Camp</w:t>
      </w:r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Churchill</w:t>
      </w:r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Cohen</w:t>
      </w:r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Davis</w:t>
      </w:r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 Gluck</w:t>
      </w:r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Hanlon</w:t>
      </w:r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Harris</w:t>
      </w:r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Lydia Irving</w:t>
      </w:r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Meredith-Jones</w:t>
      </w:r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Rotella</w:t>
      </w:r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Saiegh</w:t>
      </w:r>
      <w:proofErr w:type="spellEnd"/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Shainker</w:t>
      </w:r>
      <w:proofErr w:type="spellEnd"/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Fredrica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Wachsberger, Emerita</w:t>
      </w:r>
    </w:p>
    <w:p w:rsidR="00923D84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Whitsit</w:t>
      </w:r>
      <w:proofErr w:type="spellEnd"/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Zimmerman</w:t>
      </w:r>
    </w:p>
    <w:p w:rsidR="00923D84" w:rsidRDefault="00923D84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D84" w:rsidRDefault="00923D84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The Annual Meeting was adjourned at 11:40 am.</w:t>
      </w:r>
    </w:p>
    <w:p w:rsid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1EE" w:rsidRPr="000601EE" w:rsidRDefault="000601EE" w:rsidP="008E5D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0BFF" w:rsidRDefault="003D0BFF" w:rsidP="003D0B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2BE" w:rsidRPr="004602BE" w:rsidRDefault="004602BE" w:rsidP="004E74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254" w:rsidRPr="004602BE" w:rsidRDefault="00763254" w:rsidP="00763254"/>
    <w:p w:rsidR="00AE5975" w:rsidRDefault="00AE5975" w:rsidP="00763254">
      <w:pPr>
        <w:jc w:val="center"/>
      </w:pPr>
    </w:p>
    <w:sectPr w:rsidR="00AE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312E"/>
    <w:multiLevelType w:val="hybridMultilevel"/>
    <w:tmpl w:val="EC04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5CE4"/>
    <w:multiLevelType w:val="hybridMultilevel"/>
    <w:tmpl w:val="BA70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1F94"/>
    <w:multiLevelType w:val="hybridMultilevel"/>
    <w:tmpl w:val="6FB2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507B"/>
    <w:multiLevelType w:val="hybridMultilevel"/>
    <w:tmpl w:val="201EA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F02"/>
    <w:multiLevelType w:val="hybridMultilevel"/>
    <w:tmpl w:val="14F8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E05F2"/>
    <w:multiLevelType w:val="hybridMultilevel"/>
    <w:tmpl w:val="71E24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3E72"/>
    <w:multiLevelType w:val="hybridMultilevel"/>
    <w:tmpl w:val="D9A2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32DF"/>
    <w:multiLevelType w:val="hybridMultilevel"/>
    <w:tmpl w:val="AF9C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340F7"/>
    <w:multiLevelType w:val="hybridMultilevel"/>
    <w:tmpl w:val="0A465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45BBF"/>
    <w:multiLevelType w:val="hybridMultilevel"/>
    <w:tmpl w:val="D3F8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E147D"/>
    <w:multiLevelType w:val="hybridMultilevel"/>
    <w:tmpl w:val="4F12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54"/>
    <w:rsid w:val="000601EE"/>
    <w:rsid w:val="00076618"/>
    <w:rsid w:val="000C69CC"/>
    <w:rsid w:val="001A3D8C"/>
    <w:rsid w:val="001E0F49"/>
    <w:rsid w:val="00253BB3"/>
    <w:rsid w:val="00352037"/>
    <w:rsid w:val="0038504A"/>
    <w:rsid w:val="003D0BFF"/>
    <w:rsid w:val="004602BE"/>
    <w:rsid w:val="004E74E4"/>
    <w:rsid w:val="005975FD"/>
    <w:rsid w:val="005B715A"/>
    <w:rsid w:val="006E38D3"/>
    <w:rsid w:val="00763254"/>
    <w:rsid w:val="007E5593"/>
    <w:rsid w:val="008E5D25"/>
    <w:rsid w:val="00923D84"/>
    <w:rsid w:val="00A508FE"/>
    <w:rsid w:val="00AE5975"/>
    <w:rsid w:val="00B65EFF"/>
    <w:rsid w:val="00CB7C5A"/>
    <w:rsid w:val="00DE1E12"/>
    <w:rsid w:val="00DE241F"/>
    <w:rsid w:val="00E9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E16EB-C0DA-4D7C-BF07-A11CEF61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54"/>
    <w:pPr>
      <w:spacing w:before="0"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254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Constant</dc:creator>
  <cp:keywords/>
  <dc:description/>
  <cp:lastModifiedBy>Karin Constant</cp:lastModifiedBy>
  <cp:revision>10</cp:revision>
  <dcterms:created xsi:type="dcterms:W3CDTF">2019-01-08T17:56:00Z</dcterms:created>
  <dcterms:modified xsi:type="dcterms:W3CDTF">2019-01-17T21:03:00Z</dcterms:modified>
</cp:coreProperties>
</file>