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3F3947" w14:textId="77777777" w:rsidR="00647C30" w:rsidRPr="000E120B" w:rsidRDefault="00647C30" w:rsidP="00647C30">
      <w:pPr>
        <w:rPr>
          <w:rFonts w:ascii="Palatino Linotype" w:hAnsi="Palatino Linotype"/>
          <w:b/>
          <w:color w:val="000000" w:themeColor="text1"/>
        </w:rPr>
      </w:pPr>
      <w:bookmarkStart w:id="0" w:name="_GoBack"/>
      <w:bookmarkEnd w:id="0"/>
      <w:r w:rsidRPr="000E120B">
        <w:rPr>
          <w:rFonts w:ascii="Palatino Linotype" w:hAnsi="Palatino Linotype"/>
          <w:b/>
          <w:color w:val="000000" w:themeColor="text1"/>
        </w:rPr>
        <w:t>FOR IMMEDIATE RELEASE</w:t>
      </w:r>
      <w:r w:rsidR="00F70DCA" w:rsidRPr="000E120B">
        <w:rPr>
          <w:rFonts w:ascii="Palatino Linotype" w:hAnsi="Palatino Linotype"/>
          <w:b/>
          <w:color w:val="000000" w:themeColor="text1"/>
        </w:rPr>
        <w:t xml:space="preserve"> OCTOBER 1, 2018</w:t>
      </w:r>
    </w:p>
    <w:p w14:paraId="68854AAF" w14:textId="77777777" w:rsidR="00647C30" w:rsidRPr="000E120B" w:rsidRDefault="00647C30" w:rsidP="00647C30">
      <w:pPr>
        <w:spacing w:after="0"/>
        <w:rPr>
          <w:rFonts w:ascii="Palatino Linotype" w:hAnsi="Palatino Linotype"/>
          <w:color w:val="000000" w:themeColor="text1"/>
        </w:rPr>
      </w:pPr>
    </w:p>
    <w:p w14:paraId="5C8EF902" w14:textId="77777777" w:rsidR="00647C30" w:rsidRPr="000E120B" w:rsidRDefault="00647C30" w:rsidP="00647C30">
      <w:pPr>
        <w:rPr>
          <w:rFonts w:ascii="Palatino Linotype" w:hAnsi="Palatino Linotype"/>
          <w:color w:val="000000" w:themeColor="text1"/>
        </w:rPr>
      </w:pPr>
      <w:r w:rsidRPr="000E120B">
        <w:rPr>
          <w:rFonts w:ascii="Palatino Linotype" w:hAnsi="Palatino Linotype"/>
          <w:b/>
          <w:color w:val="000000" w:themeColor="text1"/>
        </w:rPr>
        <w:t xml:space="preserve">OYSTERPONDS HISTORICAL SOCIETY AWARDED </w:t>
      </w:r>
      <w:r w:rsidR="00F70DCA" w:rsidRPr="000E120B">
        <w:rPr>
          <w:rFonts w:ascii="Palatino Linotype" w:hAnsi="Palatino Linotype"/>
          <w:b/>
          <w:color w:val="000000" w:themeColor="text1"/>
        </w:rPr>
        <w:t>GARDINER FOUNDATION</w:t>
      </w:r>
      <w:r w:rsidR="000E120B" w:rsidRPr="000E120B">
        <w:rPr>
          <w:rFonts w:ascii="Palatino Linotype" w:hAnsi="Palatino Linotype"/>
          <w:b/>
          <w:color w:val="000000" w:themeColor="text1"/>
        </w:rPr>
        <w:t xml:space="preserve"> GRANT</w:t>
      </w:r>
    </w:p>
    <w:p w14:paraId="73F3AEF8" w14:textId="77777777" w:rsidR="00647C30" w:rsidRPr="000E120B" w:rsidRDefault="00647C30" w:rsidP="00647C30">
      <w:pPr>
        <w:spacing w:after="0"/>
        <w:contextualSpacing/>
        <w:rPr>
          <w:rFonts w:ascii="Palatino Linotype" w:hAnsi="Palatino Linotype"/>
          <w:color w:val="000000" w:themeColor="text1"/>
        </w:rPr>
      </w:pPr>
      <w:r w:rsidRPr="000E120B">
        <w:rPr>
          <w:rFonts w:ascii="Palatino Linotype" w:hAnsi="Palatino Linotype"/>
          <w:color w:val="000000" w:themeColor="text1"/>
        </w:rPr>
        <w:t xml:space="preserve">The Oysterponds Historical Society (OHS) is pleased to announce that the Robert David Lion Gardiner Foundation has awarded OHS a grant of $53,330 to develop a comprehensive collections care plan. </w:t>
      </w:r>
    </w:p>
    <w:p w14:paraId="668C59DA" w14:textId="77777777" w:rsidR="00647C30" w:rsidRPr="000E120B" w:rsidRDefault="00647C30" w:rsidP="00647C30">
      <w:pPr>
        <w:spacing w:after="0"/>
        <w:contextualSpacing/>
        <w:rPr>
          <w:rFonts w:ascii="Palatino Linotype" w:hAnsi="Palatino Linotype"/>
          <w:color w:val="000000" w:themeColor="text1"/>
        </w:rPr>
      </w:pPr>
    </w:p>
    <w:p w14:paraId="315FE07B" w14:textId="77777777" w:rsidR="000E120B" w:rsidRPr="000E120B" w:rsidRDefault="000E120B" w:rsidP="000E120B">
      <w:pPr>
        <w:spacing w:after="0"/>
        <w:contextualSpacing/>
        <w:rPr>
          <w:rFonts w:ascii="Palatino Linotype" w:hAnsi="Palatino Linotype"/>
          <w:color w:val="000000" w:themeColor="text1"/>
        </w:rPr>
      </w:pPr>
      <w:r w:rsidRPr="000E120B">
        <w:rPr>
          <w:rFonts w:ascii="Palatino Linotype" w:hAnsi="Palatino Linotype"/>
          <w:color w:val="000000" w:themeColor="text1"/>
        </w:rPr>
        <w:t>“Thank you to the Gardiner Foundation board and to Gardiner Foundation Executive Director Kathryn Curran for this grant,” said Co-Presidents of the OHS Board Ed Caufield and Leslie Koch. “With their support, OHS will be able to develop the right plan to protect and preserve our collections.”</w:t>
      </w:r>
    </w:p>
    <w:p w14:paraId="463391D2" w14:textId="77777777" w:rsidR="000E120B" w:rsidRPr="000E120B" w:rsidRDefault="000E120B" w:rsidP="000E120B">
      <w:pPr>
        <w:spacing w:after="0"/>
        <w:contextualSpacing/>
        <w:rPr>
          <w:rFonts w:ascii="Palatino Linotype" w:hAnsi="Palatino Linotype"/>
          <w:color w:val="000000" w:themeColor="text1"/>
        </w:rPr>
      </w:pPr>
    </w:p>
    <w:p w14:paraId="436DF58A" w14:textId="77777777" w:rsidR="00F70DCA" w:rsidRPr="000E120B" w:rsidRDefault="0051076D" w:rsidP="00647C30">
      <w:pPr>
        <w:spacing w:after="0"/>
        <w:contextualSpacing/>
        <w:rPr>
          <w:rFonts w:ascii="Palatino Linotype" w:hAnsi="Palatino Linotype"/>
          <w:color w:val="000000" w:themeColor="text1"/>
        </w:rPr>
      </w:pPr>
      <w:r w:rsidRPr="000E120B">
        <w:rPr>
          <w:rFonts w:ascii="Palatino Linotype" w:hAnsi="Palatino Linotype"/>
          <w:color w:val="000000" w:themeColor="text1"/>
        </w:rPr>
        <w:t>OHS holds some of the most significant and deepest collections representing a single community on Long Island. The</w:t>
      </w:r>
      <w:r w:rsidR="009855A8" w:rsidRPr="000E120B">
        <w:rPr>
          <w:rFonts w:ascii="Palatino Linotype" w:hAnsi="Palatino Linotype"/>
          <w:color w:val="000000" w:themeColor="text1"/>
        </w:rPr>
        <w:t xml:space="preserve"> collection holds</w:t>
      </w:r>
      <w:r w:rsidRPr="000E120B">
        <w:rPr>
          <w:rFonts w:ascii="Palatino Linotype" w:hAnsi="Palatino Linotype"/>
          <w:color w:val="000000" w:themeColor="text1"/>
        </w:rPr>
        <w:t xml:space="preserve"> </w:t>
      </w:r>
      <w:r w:rsidR="00605E5D" w:rsidRPr="000E120B">
        <w:rPr>
          <w:rFonts w:ascii="Palatino Linotype" w:hAnsi="Palatino Linotype"/>
          <w:color w:val="000000" w:themeColor="text1"/>
        </w:rPr>
        <w:t xml:space="preserve">objects </w:t>
      </w:r>
      <w:r w:rsidR="009855A8" w:rsidRPr="000E120B">
        <w:rPr>
          <w:rFonts w:ascii="Palatino Linotype" w:hAnsi="Palatino Linotype"/>
          <w:color w:val="000000" w:themeColor="text1"/>
        </w:rPr>
        <w:t>that</w:t>
      </w:r>
      <w:r w:rsidRPr="000E120B">
        <w:rPr>
          <w:rFonts w:ascii="Palatino Linotype" w:hAnsi="Palatino Linotype"/>
          <w:color w:val="000000" w:themeColor="text1"/>
        </w:rPr>
        <w:t xml:space="preserve"> exemplify life in Orient and East Marion from the seventeenth </w:t>
      </w:r>
      <w:r w:rsidR="00E26C04" w:rsidRPr="000E120B">
        <w:rPr>
          <w:rFonts w:ascii="Palatino Linotype" w:hAnsi="Palatino Linotype"/>
          <w:color w:val="000000" w:themeColor="text1"/>
        </w:rPr>
        <w:t>century through the present day</w:t>
      </w:r>
      <w:r w:rsidR="00605E5D" w:rsidRPr="000E120B">
        <w:rPr>
          <w:rFonts w:ascii="Palatino Linotype" w:hAnsi="Palatino Linotype"/>
          <w:color w:val="000000" w:themeColor="text1"/>
        </w:rPr>
        <w:t>, including archival documents and photographs, fine art, textiles, baskets, furniture, carriages, sleighs, and an iceboat</w:t>
      </w:r>
      <w:r w:rsidR="00E26C04" w:rsidRPr="000E120B">
        <w:rPr>
          <w:rFonts w:ascii="Palatino Linotype" w:hAnsi="Palatino Linotype"/>
          <w:color w:val="000000" w:themeColor="text1"/>
        </w:rPr>
        <w:t>.</w:t>
      </w:r>
      <w:r w:rsidR="009855A8" w:rsidRPr="000E120B">
        <w:rPr>
          <w:rFonts w:ascii="Palatino Linotype" w:hAnsi="Palatino Linotype"/>
          <w:color w:val="000000" w:themeColor="text1"/>
        </w:rPr>
        <w:t xml:space="preserve"> OHS actively uses its collection for rese</w:t>
      </w:r>
      <w:r w:rsidR="00605E5D" w:rsidRPr="000E120B">
        <w:rPr>
          <w:rFonts w:ascii="Palatino Linotype" w:hAnsi="Palatino Linotype"/>
          <w:color w:val="000000" w:themeColor="text1"/>
        </w:rPr>
        <w:t xml:space="preserve">arch, educational programs, and </w:t>
      </w:r>
      <w:r w:rsidR="009855A8" w:rsidRPr="000E120B">
        <w:rPr>
          <w:rFonts w:ascii="Palatino Linotype" w:hAnsi="Palatino Linotype"/>
          <w:color w:val="000000" w:themeColor="text1"/>
        </w:rPr>
        <w:t>seven new summer exhibitions each year – an extraordinary number for a museum of this size.</w:t>
      </w:r>
    </w:p>
    <w:p w14:paraId="6C717736" w14:textId="77777777" w:rsidR="00647C30" w:rsidRPr="000E120B" w:rsidRDefault="00647C30" w:rsidP="00647C30">
      <w:pPr>
        <w:spacing w:after="0"/>
        <w:contextualSpacing/>
        <w:rPr>
          <w:rFonts w:ascii="Palatino Linotype" w:hAnsi="Palatino Linotype"/>
          <w:color w:val="000000" w:themeColor="text1"/>
        </w:rPr>
      </w:pPr>
    </w:p>
    <w:p w14:paraId="57F748C7" w14:textId="77777777" w:rsidR="00E26C04" w:rsidRPr="000E120B" w:rsidRDefault="009855A8" w:rsidP="00605E5D">
      <w:pPr>
        <w:spacing w:after="0"/>
        <w:contextualSpacing/>
        <w:rPr>
          <w:rFonts w:ascii="Palatino Linotype" w:hAnsi="Palatino Linotype" w:cs="Arial"/>
          <w:color w:val="000000" w:themeColor="text1"/>
        </w:rPr>
      </w:pPr>
      <w:r w:rsidRPr="000E120B">
        <w:rPr>
          <w:rFonts w:ascii="Palatino Linotype" w:hAnsi="Palatino Linotype" w:cs="Arial"/>
          <w:color w:val="000000" w:themeColor="text1"/>
        </w:rPr>
        <w:t>OHS</w:t>
      </w:r>
      <w:r w:rsidR="00E26C04" w:rsidRPr="000E120B">
        <w:rPr>
          <w:rFonts w:ascii="Palatino Linotype" w:hAnsi="Palatino Linotype" w:cs="Arial"/>
          <w:color w:val="000000" w:themeColor="text1"/>
        </w:rPr>
        <w:t xml:space="preserve"> is committed to preserving its collections for future generations, requiring a careful assessment of priorities, risks, and resources. </w:t>
      </w:r>
      <w:r w:rsidR="00F70DCA" w:rsidRPr="000E120B">
        <w:rPr>
          <w:rFonts w:ascii="Palatino Linotype" w:hAnsi="Palatino Linotype" w:cs="Arial"/>
          <w:color w:val="000000" w:themeColor="text1"/>
        </w:rPr>
        <w:t>OHS</w:t>
      </w:r>
      <w:r w:rsidR="00605E5D" w:rsidRPr="000E120B">
        <w:rPr>
          <w:rFonts w:ascii="Palatino Linotype" w:hAnsi="Palatino Linotype" w:cs="Arial"/>
          <w:color w:val="000000" w:themeColor="text1"/>
        </w:rPr>
        <w:t xml:space="preserve"> faces</w:t>
      </w:r>
      <w:r w:rsidR="00E26C04" w:rsidRPr="000E120B">
        <w:rPr>
          <w:rFonts w:ascii="Palatino Linotype" w:hAnsi="Palatino Linotype" w:cs="Arial"/>
          <w:color w:val="000000" w:themeColor="text1"/>
        </w:rPr>
        <w:t xml:space="preserve"> a need for more and </w:t>
      </w:r>
      <w:r w:rsidR="00605E5D" w:rsidRPr="000E120B">
        <w:rPr>
          <w:rFonts w:ascii="Palatino Linotype" w:hAnsi="Palatino Linotype" w:cs="Arial"/>
          <w:color w:val="000000" w:themeColor="text1"/>
        </w:rPr>
        <w:t>better quality space for its</w:t>
      </w:r>
      <w:r w:rsidR="00E26C04" w:rsidRPr="000E120B">
        <w:rPr>
          <w:rFonts w:ascii="Palatino Linotype" w:hAnsi="Palatino Linotype" w:cs="Arial"/>
          <w:color w:val="000000" w:themeColor="text1"/>
        </w:rPr>
        <w:t xml:space="preserve"> collections and curatorial staff, which will</w:t>
      </w:r>
      <w:r w:rsidR="00605E5D" w:rsidRPr="000E120B">
        <w:rPr>
          <w:rFonts w:ascii="Palatino Linotype" w:hAnsi="Palatino Linotype" w:cs="Arial"/>
          <w:color w:val="000000" w:themeColor="text1"/>
        </w:rPr>
        <w:t xml:space="preserve"> be</w:t>
      </w:r>
      <w:r w:rsidR="00E26C04" w:rsidRPr="000E120B">
        <w:rPr>
          <w:rFonts w:ascii="Palatino Linotype" w:hAnsi="Palatino Linotype" w:cs="Arial"/>
          <w:color w:val="000000" w:themeColor="text1"/>
        </w:rPr>
        <w:t xml:space="preserve"> integrate</w:t>
      </w:r>
      <w:r w:rsidR="00605E5D" w:rsidRPr="000E120B">
        <w:rPr>
          <w:rFonts w:ascii="Palatino Linotype" w:hAnsi="Palatino Linotype" w:cs="Arial"/>
          <w:color w:val="000000" w:themeColor="text1"/>
        </w:rPr>
        <w:t>d</w:t>
      </w:r>
      <w:r w:rsidR="00E26C04" w:rsidRPr="000E120B">
        <w:rPr>
          <w:rFonts w:ascii="Palatino Linotype" w:hAnsi="Palatino Linotype" w:cs="Arial"/>
          <w:color w:val="000000" w:themeColor="text1"/>
        </w:rPr>
        <w:t xml:space="preserve"> into a campus plan that provides for a welcoming visitor experience, safe storage for collections, and programming and exhibition space.</w:t>
      </w:r>
      <w:r w:rsidR="00605E5D" w:rsidRPr="000E120B">
        <w:rPr>
          <w:rFonts w:ascii="Palatino Linotype" w:hAnsi="Palatino Linotype" w:cs="Arial"/>
          <w:color w:val="000000" w:themeColor="text1"/>
        </w:rPr>
        <w:t xml:space="preserve"> The</w:t>
      </w:r>
      <w:r w:rsidR="00E26C04" w:rsidRPr="000E120B">
        <w:rPr>
          <w:rFonts w:ascii="Palatino Linotype" w:hAnsi="Palatino Linotype" w:cs="Arial"/>
          <w:color w:val="000000" w:themeColor="text1"/>
        </w:rPr>
        <w:t xml:space="preserve"> goal is to provid</w:t>
      </w:r>
      <w:r w:rsidR="00605E5D" w:rsidRPr="000E120B">
        <w:rPr>
          <w:rFonts w:ascii="Palatino Linotype" w:hAnsi="Palatino Linotype" w:cs="Arial"/>
          <w:color w:val="000000" w:themeColor="text1"/>
        </w:rPr>
        <w:t>e the best possible care for the</w:t>
      </w:r>
      <w:r w:rsidR="00E26C04" w:rsidRPr="000E120B">
        <w:rPr>
          <w:rFonts w:ascii="Palatino Linotype" w:hAnsi="Palatino Linotype" w:cs="Arial"/>
          <w:color w:val="000000" w:themeColor="text1"/>
        </w:rPr>
        <w:t xml:space="preserve"> collections and to maximize the use of existing resources.</w:t>
      </w:r>
    </w:p>
    <w:p w14:paraId="44AFE55E" w14:textId="77777777" w:rsidR="00E26C04" w:rsidRPr="000E120B" w:rsidRDefault="00E26C04" w:rsidP="00647C30">
      <w:pPr>
        <w:spacing w:after="0"/>
        <w:contextualSpacing/>
        <w:rPr>
          <w:rFonts w:ascii="Palatino Linotype" w:hAnsi="Palatino Linotype"/>
          <w:color w:val="000000" w:themeColor="text1"/>
        </w:rPr>
      </w:pPr>
    </w:p>
    <w:p w14:paraId="2AFF1048" w14:textId="77777777" w:rsidR="00647C30" w:rsidRPr="000E120B" w:rsidRDefault="00605E5D" w:rsidP="00647C30">
      <w:pPr>
        <w:spacing w:after="0"/>
        <w:contextualSpacing/>
        <w:rPr>
          <w:rFonts w:ascii="Palatino Linotype" w:hAnsi="Palatino Linotype"/>
          <w:color w:val="000000" w:themeColor="text1"/>
        </w:rPr>
      </w:pPr>
      <w:r w:rsidRPr="000E120B">
        <w:rPr>
          <w:rFonts w:ascii="Palatino Linotype" w:hAnsi="Palatino Linotype"/>
          <w:color w:val="000000" w:themeColor="text1"/>
        </w:rPr>
        <w:t xml:space="preserve">The grant from the Gardiner Foundation </w:t>
      </w:r>
      <w:r w:rsidR="00106354" w:rsidRPr="000E120B">
        <w:rPr>
          <w:rFonts w:ascii="Palatino Linotype" w:hAnsi="Palatino Linotype"/>
          <w:color w:val="000000" w:themeColor="text1"/>
        </w:rPr>
        <w:t>allows the Society to bring in</w:t>
      </w:r>
      <w:r w:rsidRPr="000E120B">
        <w:rPr>
          <w:rFonts w:ascii="Palatino Linotype" w:hAnsi="Palatino Linotype"/>
          <w:color w:val="000000" w:themeColor="text1"/>
        </w:rPr>
        <w:t xml:space="preserve"> c</w:t>
      </w:r>
      <w:r w:rsidR="00647C30" w:rsidRPr="000E120B">
        <w:rPr>
          <w:rFonts w:ascii="Palatino Linotype" w:hAnsi="Palatino Linotype"/>
          <w:color w:val="000000" w:themeColor="text1"/>
        </w:rPr>
        <w:t xml:space="preserve">onsultants to assess </w:t>
      </w:r>
      <w:r w:rsidRPr="000E120B">
        <w:rPr>
          <w:rFonts w:ascii="Palatino Linotype" w:hAnsi="Palatino Linotype"/>
          <w:color w:val="000000" w:themeColor="text1"/>
        </w:rPr>
        <w:t>the</w:t>
      </w:r>
      <w:r w:rsidR="00647C30" w:rsidRPr="000E120B">
        <w:rPr>
          <w:rFonts w:ascii="Palatino Linotype" w:hAnsi="Palatino Linotype"/>
          <w:color w:val="000000" w:themeColor="text1"/>
        </w:rPr>
        <w:t xml:space="preserve"> collections, evaluate the condition of buildings on the </w:t>
      </w:r>
      <w:r w:rsidRPr="000E120B">
        <w:rPr>
          <w:rFonts w:ascii="Palatino Linotype" w:hAnsi="Palatino Linotype"/>
          <w:color w:val="000000" w:themeColor="text1"/>
        </w:rPr>
        <w:t xml:space="preserve">OHS </w:t>
      </w:r>
      <w:r w:rsidR="00647C30" w:rsidRPr="000E120B">
        <w:rPr>
          <w:rFonts w:ascii="Palatino Linotype" w:hAnsi="Palatino Linotype"/>
          <w:color w:val="000000" w:themeColor="text1"/>
        </w:rPr>
        <w:t>campus, and develop of comprehensive plan for properly housing the collections.</w:t>
      </w:r>
      <w:r w:rsidR="00E26C04" w:rsidRPr="000E120B">
        <w:rPr>
          <w:rFonts w:ascii="Palatino Linotype" w:hAnsi="Palatino Linotype"/>
          <w:color w:val="000000" w:themeColor="text1"/>
        </w:rPr>
        <w:t xml:space="preserve"> </w:t>
      </w:r>
      <w:r w:rsidRPr="000E120B">
        <w:rPr>
          <w:rFonts w:ascii="Palatino Linotype" w:hAnsi="Palatino Linotype"/>
          <w:color w:val="000000" w:themeColor="text1"/>
        </w:rPr>
        <w:t xml:space="preserve">The consultants will work with members of the </w:t>
      </w:r>
      <w:r w:rsidR="00FB6D5F" w:rsidRPr="000E120B">
        <w:rPr>
          <w:rFonts w:ascii="Palatino Linotype" w:hAnsi="Palatino Linotype"/>
          <w:color w:val="000000" w:themeColor="text1"/>
        </w:rPr>
        <w:t xml:space="preserve">OHS Board and </w:t>
      </w:r>
      <w:r w:rsidR="000E120B" w:rsidRPr="000E120B">
        <w:rPr>
          <w:rFonts w:ascii="Palatino Linotype" w:hAnsi="Palatino Linotype"/>
          <w:color w:val="000000" w:themeColor="text1"/>
        </w:rPr>
        <w:t xml:space="preserve">OHS </w:t>
      </w:r>
      <w:r w:rsidRPr="000E120B">
        <w:rPr>
          <w:rFonts w:ascii="Palatino Linotype" w:hAnsi="Palatino Linotype"/>
          <w:color w:val="000000" w:themeColor="text1"/>
        </w:rPr>
        <w:t>staff.</w:t>
      </w:r>
    </w:p>
    <w:p w14:paraId="1620586D" w14:textId="77777777" w:rsidR="00647C30" w:rsidRPr="000E120B" w:rsidRDefault="00647C30" w:rsidP="00647C30">
      <w:pPr>
        <w:spacing w:after="0"/>
        <w:contextualSpacing/>
        <w:rPr>
          <w:rFonts w:ascii="Palatino Linotype" w:hAnsi="Palatino Linotype"/>
          <w:color w:val="000000" w:themeColor="text1"/>
        </w:rPr>
      </w:pPr>
    </w:p>
    <w:p w14:paraId="71ECFEE6" w14:textId="77777777" w:rsidR="00647C30" w:rsidRPr="000E120B" w:rsidRDefault="0051076D" w:rsidP="000E120B">
      <w:pPr>
        <w:spacing w:after="0"/>
        <w:contextualSpacing/>
        <w:rPr>
          <w:rFonts w:ascii="Palatino Linotype" w:hAnsi="Palatino Linotype"/>
          <w:color w:val="000000" w:themeColor="text1"/>
        </w:rPr>
      </w:pPr>
      <w:r w:rsidRPr="000E120B">
        <w:rPr>
          <w:rFonts w:ascii="Palatino Linotype" w:hAnsi="Palatino Linotype"/>
          <w:color w:val="000000" w:themeColor="text1"/>
        </w:rPr>
        <w:t xml:space="preserve">Consultants include Michael Devonshire and Kurt Hirschberg from Jan </w:t>
      </w:r>
      <w:proofErr w:type="spellStart"/>
      <w:r w:rsidRPr="000E120B">
        <w:rPr>
          <w:rFonts w:ascii="Palatino Linotype" w:hAnsi="Palatino Linotype"/>
          <w:color w:val="000000" w:themeColor="text1"/>
        </w:rPr>
        <w:t>Hird</w:t>
      </w:r>
      <w:proofErr w:type="spellEnd"/>
      <w:r w:rsidRPr="000E120B">
        <w:rPr>
          <w:rFonts w:ascii="Palatino Linotype" w:hAnsi="Palatino Linotype"/>
          <w:color w:val="000000" w:themeColor="text1"/>
        </w:rPr>
        <w:t xml:space="preserve"> </w:t>
      </w:r>
      <w:proofErr w:type="spellStart"/>
      <w:r w:rsidRPr="000E120B">
        <w:rPr>
          <w:rFonts w:ascii="Palatino Linotype" w:hAnsi="Palatino Linotype"/>
          <w:color w:val="000000" w:themeColor="text1"/>
        </w:rPr>
        <w:t>Pokorny</w:t>
      </w:r>
      <w:proofErr w:type="spellEnd"/>
      <w:r w:rsidRPr="000E120B">
        <w:rPr>
          <w:rFonts w:ascii="Palatino Linotype" w:hAnsi="Palatino Linotype"/>
          <w:color w:val="000000" w:themeColor="text1"/>
        </w:rPr>
        <w:t xml:space="preserve"> Associates</w:t>
      </w:r>
      <w:r w:rsidR="00106354" w:rsidRPr="000E120B">
        <w:rPr>
          <w:rFonts w:ascii="Palatino Linotype" w:hAnsi="Palatino Linotype"/>
          <w:color w:val="000000" w:themeColor="text1"/>
        </w:rPr>
        <w:t xml:space="preserve">, a leading </w:t>
      </w:r>
      <w:r w:rsidR="00BF64EC" w:rsidRPr="000E120B">
        <w:rPr>
          <w:rFonts w:ascii="Palatino Linotype" w:hAnsi="Palatino Linotype"/>
          <w:color w:val="000000" w:themeColor="text1"/>
        </w:rPr>
        <w:t>full-service architectural firm in New York focused on the preservation of historic buildings</w:t>
      </w:r>
      <w:r w:rsidRPr="000E120B">
        <w:rPr>
          <w:rFonts w:ascii="Palatino Linotype" w:hAnsi="Palatino Linotype"/>
          <w:color w:val="000000" w:themeColor="text1"/>
        </w:rPr>
        <w:t xml:space="preserve">. </w:t>
      </w:r>
      <w:r w:rsidR="00106354" w:rsidRPr="000E120B">
        <w:rPr>
          <w:rFonts w:ascii="Palatino Linotype" w:hAnsi="Palatino Linotype"/>
          <w:color w:val="000000" w:themeColor="text1"/>
        </w:rPr>
        <w:t xml:space="preserve">Devonshire </w:t>
      </w:r>
      <w:r w:rsidR="00605E5D" w:rsidRPr="000E120B">
        <w:rPr>
          <w:rFonts w:ascii="Palatino Linotype" w:hAnsi="Palatino Linotype"/>
          <w:color w:val="000000" w:themeColor="text1"/>
        </w:rPr>
        <w:t xml:space="preserve">and </w:t>
      </w:r>
      <w:r w:rsidR="00106354" w:rsidRPr="000E120B">
        <w:rPr>
          <w:rFonts w:ascii="Palatino Linotype" w:hAnsi="Palatino Linotype"/>
          <w:color w:val="000000" w:themeColor="text1"/>
        </w:rPr>
        <w:t xml:space="preserve">Hirschberg </w:t>
      </w:r>
      <w:r w:rsidR="00605E5D" w:rsidRPr="000E120B">
        <w:rPr>
          <w:rFonts w:ascii="Palatino Linotype" w:hAnsi="Palatino Linotype"/>
          <w:color w:val="000000" w:themeColor="text1"/>
        </w:rPr>
        <w:t>will be</w:t>
      </w:r>
      <w:r w:rsidRPr="000E120B">
        <w:rPr>
          <w:rFonts w:ascii="Palatino Linotype" w:hAnsi="Palatino Linotype"/>
          <w:color w:val="000000" w:themeColor="text1"/>
        </w:rPr>
        <w:t xml:space="preserve"> joined by Rainey Tisdale, co-founder of the Active Collections movement, which seeks to develop new, more sustainable, and audience-centered approaches to museum collections stewardship. </w:t>
      </w:r>
    </w:p>
    <w:p w14:paraId="2BFBAB54" w14:textId="77777777" w:rsidR="00E26C04" w:rsidRPr="000E120B" w:rsidRDefault="00E26C04" w:rsidP="00647C30">
      <w:pPr>
        <w:spacing w:after="0"/>
        <w:contextualSpacing/>
        <w:rPr>
          <w:rFonts w:ascii="Palatino Linotype" w:hAnsi="Palatino Linotype"/>
          <w:color w:val="000000" w:themeColor="text1"/>
        </w:rPr>
      </w:pPr>
    </w:p>
    <w:p w14:paraId="70E86D09" w14:textId="77777777" w:rsidR="00647C30" w:rsidRDefault="00647C30" w:rsidP="00647C30">
      <w:pPr>
        <w:spacing w:after="0"/>
        <w:contextualSpacing/>
        <w:rPr>
          <w:rFonts w:ascii="Palatino Linotype" w:hAnsi="Palatino Linotype"/>
          <w:color w:val="000000" w:themeColor="text1"/>
        </w:rPr>
      </w:pPr>
      <w:r w:rsidRPr="000E120B">
        <w:rPr>
          <w:rFonts w:ascii="Palatino Linotype" w:hAnsi="Palatino Linotype"/>
          <w:color w:val="000000" w:themeColor="text1"/>
        </w:rPr>
        <w:t>OHS is very grateful to the Robert David Lion Gardiner Foundation (</w:t>
      </w:r>
      <w:hyperlink r:id="rId6" w:history="1">
        <w:r w:rsidRPr="000E120B">
          <w:rPr>
            <w:rFonts w:ascii="Palatino Linotype" w:hAnsi="Palatino Linotype"/>
            <w:color w:val="000000" w:themeColor="text1"/>
            <w:u w:val="single"/>
          </w:rPr>
          <w:t>www.rdlgfoundation.org</w:t>
        </w:r>
      </w:hyperlink>
      <w:r w:rsidRPr="000E120B">
        <w:rPr>
          <w:rFonts w:ascii="Palatino Linotype" w:hAnsi="Palatino Linotype"/>
          <w:color w:val="000000" w:themeColor="text1"/>
        </w:rPr>
        <w:t xml:space="preserve">) for </w:t>
      </w:r>
      <w:r w:rsidR="00106354" w:rsidRPr="000E120B">
        <w:rPr>
          <w:rFonts w:ascii="Palatino Linotype" w:hAnsi="Palatino Linotype"/>
          <w:color w:val="000000" w:themeColor="text1"/>
        </w:rPr>
        <w:t xml:space="preserve">funding </w:t>
      </w:r>
      <w:r w:rsidRPr="000E120B">
        <w:rPr>
          <w:rFonts w:ascii="Palatino Linotype" w:hAnsi="Palatino Linotype"/>
          <w:color w:val="000000" w:themeColor="text1"/>
        </w:rPr>
        <w:t xml:space="preserve">this project. The Robert David Lion Gardiner Foundation, established in 1987, supports the </w:t>
      </w:r>
      <w:r w:rsidR="00605E5D" w:rsidRPr="000E120B">
        <w:rPr>
          <w:rFonts w:ascii="Palatino Linotype" w:hAnsi="Palatino Linotype"/>
          <w:color w:val="000000" w:themeColor="text1"/>
        </w:rPr>
        <w:t>study of New York State history</w:t>
      </w:r>
      <w:r w:rsidRPr="000E120B">
        <w:rPr>
          <w:rFonts w:ascii="Palatino Linotype" w:hAnsi="Palatino Linotype"/>
          <w:color w:val="000000" w:themeColor="text1"/>
        </w:rPr>
        <w:t xml:space="preserve">. </w:t>
      </w:r>
    </w:p>
    <w:p w14:paraId="1FABE2F7" w14:textId="77777777" w:rsidR="000E120B" w:rsidRDefault="000E120B" w:rsidP="00647C30">
      <w:pPr>
        <w:spacing w:after="0"/>
        <w:contextualSpacing/>
        <w:rPr>
          <w:rFonts w:ascii="Palatino Linotype" w:hAnsi="Palatino Linotype"/>
          <w:color w:val="000000" w:themeColor="text1"/>
        </w:rPr>
      </w:pPr>
    </w:p>
    <w:p w14:paraId="202ED867" w14:textId="77777777" w:rsidR="00904935" w:rsidRPr="000E120B" w:rsidRDefault="000E120B" w:rsidP="00647C30">
      <w:pPr>
        <w:spacing w:after="0"/>
        <w:contextualSpacing/>
        <w:rPr>
          <w:rFonts w:ascii="Palatino Linotype" w:hAnsi="Palatino Linotype"/>
          <w:color w:val="000000" w:themeColor="text1"/>
        </w:rPr>
      </w:pPr>
      <w:r>
        <w:rPr>
          <w:rFonts w:ascii="Palatino Linotype" w:hAnsi="Palatino Linotype"/>
          <w:color w:val="000000" w:themeColor="text1"/>
        </w:rPr>
        <w:t>###</w:t>
      </w:r>
    </w:p>
    <w:p w14:paraId="4030A383" w14:textId="77777777" w:rsidR="00904935" w:rsidRPr="000E120B" w:rsidRDefault="000E120B" w:rsidP="00F70DCA">
      <w:pPr>
        <w:spacing w:after="160" w:line="259" w:lineRule="auto"/>
        <w:rPr>
          <w:rFonts w:ascii="Palatino Linotype" w:hAnsi="Palatino Linotype"/>
          <w:b/>
          <w:color w:val="000000" w:themeColor="text1"/>
        </w:rPr>
      </w:pPr>
      <w:r w:rsidRPr="000E120B">
        <w:rPr>
          <w:rFonts w:ascii="Palatino Linotype" w:hAnsi="Palatino Linotype"/>
          <w:b/>
          <w:color w:val="000000" w:themeColor="text1"/>
        </w:rPr>
        <w:br w:type="page"/>
      </w:r>
      <w:r>
        <w:rPr>
          <w:rFonts w:ascii="Palatino Linotype" w:hAnsi="Palatino Linotype"/>
          <w:b/>
          <w:color w:val="000000" w:themeColor="text1"/>
        </w:rPr>
        <w:lastRenderedPageBreak/>
        <w:t>CONTACT</w:t>
      </w:r>
    </w:p>
    <w:p w14:paraId="24FDA5FE" w14:textId="77777777" w:rsidR="00904935" w:rsidRPr="000E120B" w:rsidRDefault="00904935" w:rsidP="00904935">
      <w:pPr>
        <w:spacing w:after="0"/>
        <w:rPr>
          <w:rFonts w:ascii="Palatino Linotype" w:hAnsi="Palatino Linotype"/>
          <w:color w:val="000000" w:themeColor="text1"/>
        </w:rPr>
      </w:pPr>
      <w:r w:rsidRPr="000E120B">
        <w:rPr>
          <w:rFonts w:ascii="Palatino Linotype" w:hAnsi="Palatino Linotype"/>
          <w:color w:val="000000" w:themeColor="text1"/>
        </w:rPr>
        <w:t>Elsbeth Dowd</w:t>
      </w:r>
    </w:p>
    <w:p w14:paraId="31D5CD1A" w14:textId="77777777" w:rsidR="00904935" w:rsidRPr="000E120B" w:rsidRDefault="00904935" w:rsidP="00904935">
      <w:pPr>
        <w:spacing w:after="0"/>
        <w:rPr>
          <w:rFonts w:ascii="Palatino Linotype" w:hAnsi="Palatino Linotype"/>
          <w:color w:val="000000" w:themeColor="text1"/>
        </w:rPr>
      </w:pPr>
      <w:r w:rsidRPr="000E120B">
        <w:rPr>
          <w:rFonts w:ascii="Palatino Linotype" w:hAnsi="Palatino Linotype"/>
          <w:color w:val="000000" w:themeColor="text1"/>
        </w:rPr>
        <w:t>Special Projects Manager, Oysterponds Historical Society</w:t>
      </w:r>
    </w:p>
    <w:p w14:paraId="722A3163" w14:textId="77777777" w:rsidR="00904935" w:rsidRPr="000E120B" w:rsidRDefault="00904935" w:rsidP="00904935">
      <w:pPr>
        <w:spacing w:after="0"/>
        <w:rPr>
          <w:rFonts w:ascii="Palatino Linotype" w:hAnsi="Palatino Linotype"/>
          <w:color w:val="000000" w:themeColor="text1"/>
        </w:rPr>
      </w:pPr>
      <w:r w:rsidRPr="000E120B">
        <w:rPr>
          <w:rFonts w:ascii="Palatino Linotype" w:hAnsi="Palatino Linotype"/>
          <w:color w:val="000000" w:themeColor="text1"/>
        </w:rPr>
        <w:t>(631) 323-2480</w:t>
      </w:r>
    </w:p>
    <w:p w14:paraId="57B5A617" w14:textId="77777777" w:rsidR="00904935" w:rsidRPr="000E120B" w:rsidRDefault="00904935" w:rsidP="00904935">
      <w:pPr>
        <w:spacing w:after="0"/>
        <w:rPr>
          <w:rFonts w:ascii="Palatino Linotype" w:hAnsi="Palatino Linotype"/>
          <w:color w:val="000000" w:themeColor="text1"/>
        </w:rPr>
      </w:pPr>
      <w:r w:rsidRPr="000E120B">
        <w:rPr>
          <w:rFonts w:ascii="Palatino Linotype" w:hAnsi="Palatino Linotype"/>
          <w:color w:val="000000" w:themeColor="text1"/>
        </w:rPr>
        <w:t>(609) 540-2425 (mobile)</w:t>
      </w:r>
    </w:p>
    <w:p w14:paraId="6EB19566" w14:textId="77777777" w:rsidR="00904935" w:rsidRPr="000E120B" w:rsidRDefault="003F6A6C" w:rsidP="00904935">
      <w:pPr>
        <w:spacing w:after="0"/>
        <w:rPr>
          <w:rFonts w:ascii="Palatino Linotype" w:hAnsi="Palatino Linotype"/>
          <w:color w:val="000000" w:themeColor="text1"/>
        </w:rPr>
      </w:pPr>
      <w:hyperlink r:id="rId7" w:history="1">
        <w:r w:rsidR="00904935" w:rsidRPr="000E120B">
          <w:rPr>
            <w:rStyle w:val="Hyperlink"/>
            <w:rFonts w:ascii="Palatino Linotype" w:hAnsi="Palatino Linotype"/>
            <w:color w:val="000000" w:themeColor="text1"/>
          </w:rPr>
          <w:t>elsbeth@ohsny.org</w:t>
        </w:r>
      </w:hyperlink>
      <w:r w:rsidR="00904935" w:rsidRPr="000E120B">
        <w:rPr>
          <w:rFonts w:ascii="Palatino Linotype" w:hAnsi="Palatino Linotype"/>
          <w:color w:val="000000" w:themeColor="text1"/>
        </w:rPr>
        <w:t xml:space="preserve"> </w:t>
      </w:r>
    </w:p>
    <w:p w14:paraId="2DBD4A1D" w14:textId="77777777" w:rsidR="00904935" w:rsidRPr="000E120B" w:rsidRDefault="003F6A6C" w:rsidP="00904935">
      <w:pPr>
        <w:spacing w:after="0"/>
        <w:rPr>
          <w:rStyle w:val="Hyperlink"/>
          <w:rFonts w:ascii="Palatino Linotype" w:hAnsi="Palatino Linotype"/>
          <w:color w:val="000000" w:themeColor="text1"/>
        </w:rPr>
      </w:pPr>
      <w:hyperlink r:id="rId8" w:history="1">
        <w:r w:rsidR="00904935" w:rsidRPr="000E120B">
          <w:rPr>
            <w:rStyle w:val="Hyperlink"/>
            <w:rFonts w:ascii="Palatino Linotype" w:hAnsi="Palatino Linotype"/>
            <w:color w:val="000000" w:themeColor="text1"/>
          </w:rPr>
          <w:t>www.oysterpondshistoricalsociety.org</w:t>
        </w:r>
      </w:hyperlink>
    </w:p>
    <w:p w14:paraId="51D10F47" w14:textId="77777777" w:rsidR="000E120B" w:rsidRPr="000E120B" w:rsidRDefault="000E120B" w:rsidP="00904935">
      <w:pPr>
        <w:spacing w:after="0"/>
        <w:rPr>
          <w:rStyle w:val="Hyperlink"/>
          <w:rFonts w:ascii="Palatino Linotype" w:hAnsi="Palatino Linotype"/>
          <w:color w:val="000000" w:themeColor="text1"/>
        </w:rPr>
      </w:pPr>
    </w:p>
    <w:p w14:paraId="5C440157" w14:textId="77777777" w:rsidR="000E120B" w:rsidRPr="000E120B" w:rsidRDefault="000E120B" w:rsidP="00904935">
      <w:pPr>
        <w:spacing w:after="0"/>
        <w:rPr>
          <w:rStyle w:val="Hyperlink"/>
          <w:rFonts w:ascii="Palatino Linotype" w:hAnsi="Palatino Linotype"/>
          <w:b/>
          <w:color w:val="000000" w:themeColor="text1"/>
          <w:u w:val="none"/>
        </w:rPr>
      </w:pPr>
      <w:r w:rsidRPr="000E120B">
        <w:rPr>
          <w:rStyle w:val="Hyperlink"/>
          <w:rFonts w:ascii="Palatino Linotype" w:hAnsi="Palatino Linotype"/>
          <w:b/>
          <w:color w:val="000000" w:themeColor="text1"/>
          <w:u w:val="none"/>
        </w:rPr>
        <w:t>OHS MISSION AND DESCRIPTION</w:t>
      </w:r>
    </w:p>
    <w:p w14:paraId="37F44BAF" w14:textId="77777777" w:rsidR="00F70DCA" w:rsidRPr="000E120B" w:rsidRDefault="00F70DCA" w:rsidP="00F70DCA">
      <w:pPr>
        <w:pStyle w:val="NormalWeb"/>
        <w:spacing w:before="0" w:beforeAutospacing="0" w:after="0" w:afterAutospacing="0"/>
        <w:rPr>
          <w:rFonts w:ascii="Palatino Linotype" w:hAnsi="Palatino Linotype"/>
          <w:color w:val="000000" w:themeColor="text1"/>
          <w:sz w:val="22"/>
          <w:szCs w:val="22"/>
        </w:rPr>
      </w:pPr>
      <w:r w:rsidRPr="000E120B">
        <w:rPr>
          <w:rFonts w:ascii="Palatino Linotype" w:hAnsi="Palatino Linotype"/>
          <w:color w:val="000000" w:themeColor="text1"/>
          <w:sz w:val="22"/>
          <w:szCs w:val="22"/>
        </w:rPr>
        <w:t>The mission of the Oysterponds Historical Society (“OHS”) is to collect, preserve, and interpret the history of the Orient and East Marion community as part of the American story and to celebrate and share its culture and heritage through education, exhibition, and scholarship.</w:t>
      </w:r>
    </w:p>
    <w:p w14:paraId="320853B0" w14:textId="77777777" w:rsidR="00F70DCA" w:rsidRPr="000E120B" w:rsidRDefault="00F70DCA" w:rsidP="00F70DCA">
      <w:pPr>
        <w:pStyle w:val="NormalWeb"/>
        <w:spacing w:before="0" w:beforeAutospacing="0" w:after="0" w:afterAutospacing="0"/>
        <w:rPr>
          <w:rFonts w:ascii="Palatino Linotype" w:hAnsi="Palatino Linotype"/>
          <w:i/>
          <w:color w:val="000000" w:themeColor="text1"/>
          <w:sz w:val="22"/>
          <w:szCs w:val="22"/>
          <w:u w:val="single"/>
        </w:rPr>
      </w:pPr>
    </w:p>
    <w:p w14:paraId="047F5BFC" w14:textId="77777777" w:rsidR="00F70DCA" w:rsidRPr="000E120B" w:rsidRDefault="00F70DCA" w:rsidP="00F70DCA">
      <w:pPr>
        <w:spacing w:after="200"/>
        <w:textAlignment w:val="baseline"/>
        <w:rPr>
          <w:rFonts w:ascii="Palatino Linotype" w:hAnsi="Palatino Linotype"/>
          <w:i/>
          <w:color w:val="000000" w:themeColor="text1"/>
        </w:rPr>
      </w:pPr>
      <w:r w:rsidRPr="000E120B">
        <w:rPr>
          <w:rFonts w:ascii="Palatino Linotype" w:eastAsia="Times New Roman" w:hAnsi="Palatino Linotype" w:cs="Times New Roman"/>
          <w:color w:val="000000" w:themeColor="text1"/>
        </w:rPr>
        <w:t xml:space="preserve">Founded in 1944 </w:t>
      </w:r>
      <w:r w:rsidRPr="000E120B">
        <w:rPr>
          <w:rFonts w:ascii="Palatino Linotype" w:hAnsi="Palatino Linotype"/>
          <w:color w:val="000000" w:themeColor="text1"/>
        </w:rPr>
        <w:t>and located in the heart of Orient, New York, on the bucolic North Fork of Long Island</w:t>
      </w:r>
      <w:r w:rsidRPr="000E120B">
        <w:rPr>
          <w:rFonts w:ascii="Palatino Linotype" w:eastAsia="Times New Roman" w:hAnsi="Palatino Linotype" w:cs="Times New Roman"/>
          <w:color w:val="000000" w:themeColor="text1"/>
        </w:rPr>
        <w:t xml:space="preserve">, OHS pursues our mission from our centrally located campus, comprising greenspaces and seven historic buildings that house a remarkable collection of more than 75,000 artifacts, documents, works of art and historical objects. OHS’s collection, much donated by families who have lived in the community for generations, is widely considered the best collection of local history on Long Island. </w:t>
      </w:r>
    </w:p>
    <w:p w14:paraId="24F88C3E" w14:textId="77777777" w:rsidR="00F70DCA" w:rsidRPr="000E120B" w:rsidRDefault="00F70DCA" w:rsidP="00904935">
      <w:pPr>
        <w:spacing w:after="0"/>
        <w:rPr>
          <w:rFonts w:ascii="Palatino Linotype" w:hAnsi="Palatino Linotype"/>
          <w:color w:val="000000" w:themeColor="text1"/>
        </w:rPr>
      </w:pPr>
    </w:p>
    <w:p w14:paraId="6E28FB1D" w14:textId="77777777" w:rsidR="00904935" w:rsidRPr="000E120B" w:rsidRDefault="00904935" w:rsidP="00647C30">
      <w:pPr>
        <w:spacing w:after="0"/>
        <w:contextualSpacing/>
        <w:rPr>
          <w:rFonts w:ascii="Palatino Linotype" w:hAnsi="Palatino Linotype"/>
          <w:color w:val="000000" w:themeColor="text1"/>
        </w:rPr>
      </w:pPr>
    </w:p>
    <w:sectPr w:rsidR="00904935" w:rsidRPr="000E120B" w:rsidSect="00D82A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312256"/>
    <w:multiLevelType w:val="hybridMultilevel"/>
    <w:tmpl w:val="E97E0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C30"/>
    <w:rsid w:val="000E120B"/>
    <w:rsid w:val="00106354"/>
    <w:rsid w:val="001D0C10"/>
    <w:rsid w:val="003F6A6C"/>
    <w:rsid w:val="00451A0B"/>
    <w:rsid w:val="00461176"/>
    <w:rsid w:val="0051076D"/>
    <w:rsid w:val="00605E5D"/>
    <w:rsid w:val="00647C30"/>
    <w:rsid w:val="006F5D26"/>
    <w:rsid w:val="00904935"/>
    <w:rsid w:val="009855A8"/>
    <w:rsid w:val="00B6732A"/>
    <w:rsid w:val="00BF64EC"/>
    <w:rsid w:val="00D82ACC"/>
    <w:rsid w:val="00E26C04"/>
    <w:rsid w:val="00F70DCA"/>
    <w:rsid w:val="00FB6D5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E314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C30"/>
    <w:pPr>
      <w:spacing w:after="8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7C30"/>
    <w:rPr>
      <w:color w:val="0563C1" w:themeColor="hyperlink"/>
      <w:u w:val="single"/>
    </w:rPr>
  </w:style>
  <w:style w:type="paragraph" w:styleId="ListParagraph">
    <w:name w:val="List Paragraph"/>
    <w:basedOn w:val="Normal"/>
    <w:uiPriority w:val="34"/>
    <w:qFormat/>
    <w:rsid w:val="00E26C04"/>
    <w:pPr>
      <w:spacing w:after="160" w:line="259" w:lineRule="auto"/>
      <w:ind w:left="720"/>
      <w:contextualSpacing/>
    </w:pPr>
  </w:style>
  <w:style w:type="paragraph" w:styleId="BalloonText">
    <w:name w:val="Balloon Text"/>
    <w:basedOn w:val="Normal"/>
    <w:link w:val="BalloonTextChar"/>
    <w:uiPriority w:val="99"/>
    <w:semiHidden/>
    <w:unhideWhenUsed/>
    <w:rsid w:val="00904935"/>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04935"/>
    <w:rPr>
      <w:rFonts w:ascii="Times New Roman" w:hAnsi="Times New Roman" w:cs="Times New Roman"/>
      <w:sz w:val="18"/>
      <w:szCs w:val="18"/>
    </w:rPr>
  </w:style>
  <w:style w:type="paragraph" w:styleId="NormalWeb">
    <w:name w:val="Normal (Web)"/>
    <w:basedOn w:val="Normal"/>
    <w:uiPriority w:val="99"/>
    <w:unhideWhenUsed/>
    <w:rsid w:val="00F70DCA"/>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ysterpondshistoricalsociety.org" TargetMode="External"/><Relationship Id="rId3" Type="http://schemas.openxmlformats.org/officeDocument/2006/relationships/styles" Target="styles.xml"/><Relationship Id="rId7" Type="http://schemas.openxmlformats.org/officeDocument/2006/relationships/hyperlink" Target="mailto:elsbeth@ohsny.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dlgfoundation.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0DB7F6-7539-4812-A203-E30FED240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555</Words>
  <Characters>3167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Colin Palmer</cp:lastModifiedBy>
  <cp:revision>2</cp:revision>
  <dcterms:created xsi:type="dcterms:W3CDTF">2018-10-02T17:28:00Z</dcterms:created>
  <dcterms:modified xsi:type="dcterms:W3CDTF">2018-10-02T17:28:00Z</dcterms:modified>
</cp:coreProperties>
</file>